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FA" w:rsidRDefault="00EF6121">
      <w:pPr>
        <w:spacing w:before="200" w:after="0"/>
        <w:jc w:val="center"/>
        <w:rPr>
          <w:rFonts w:ascii="Yanone Kaffeesatz" w:eastAsia="Yanone Kaffeesatz" w:hAnsi="Yanone Kaffeesatz" w:cs="Yanone Kaffeesatz"/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8001000</wp:posOffset>
            </wp:positionH>
            <wp:positionV relativeFrom="paragraph">
              <wp:posOffset>95250</wp:posOffset>
            </wp:positionV>
            <wp:extent cx="947738" cy="93002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30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17FA" w:rsidRDefault="00EF6121">
      <w:pPr>
        <w:spacing w:before="200" w:after="0"/>
        <w:ind w:left="5040"/>
        <w:rPr>
          <w:rFonts w:ascii="Yanone Kaffeesatz" w:eastAsia="Yanone Kaffeesatz" w:hAnsi="Yanone Kaffeesatz" w:cs="Yanone Kaffeesatz"/>
          <w:sz w:val="28"/>
          <w:szCs w:val="28"/>
          <w:u w:val="single"/>
        </w:rPr>
      </w:pPr>
      <w:r>
        <w:rPr>
          <w:rFonts w:ascii="Yanone Kaffeesatz" w:eastAsia="Yanone Kaffeesatz" w:hAnsi="Yanone Kaffeesatz" w:cs="Yanone Kaffeesatz"/>
          <w:sz w:val="72"/>
          <w:szCs w:val="72"/>
        </w:rPr>
        <w:t xml:space="preserve">Unsere Gebetszeiten                                  </w:t>
      </w:r>
      <w:r>
        <w:rPr>
          <w:rFonts w:ascii="Yanone Kaffeesatz" w:eastAsia="Yanone Kaffeesatz" w:hAnsi="Yanone Kaffeesatz" w:cs="Yanone Kaffeesatz"/>
          <w:sz w:val="28"/>
          <w:szCs w:val="28"/>
          <w:u w:val="single"/>
        </w:rPr>
        <w:t xml:space="preserve">      </w:t>
      </w:r>
    </w:p>
    <w:p w:rsidR="00C617FA" w:rsidRDefault="00EF6121">
      <w:pPr>
        <w:spacing w:before="200" w:after="200"/>
        <w:ind w:left="720" w:firstLine="720"/>
        <w:rPr>
          <w:rFonts w:ascii="Yanone Kaffeesatz" w:eastAsia="Yanone Kaffeesatz" w:hAnsi="Yanone Kaffeesatz" w:cs="Yanone Kaffeesatz"/>
          <w:sz w:val="26"/>
          <w:szCs w:val="26"/>
        </w:rPr>
      </w:pPr>
      <w:r>
        <w:rPr>
          <w:rFonts w:ascii="Yanone Kaffeesatz" w:eastAsia="Yanone Kaffeesatz" w:hAnsi="Yanone Kaffeesatz" w:cs="Yanone Kaffeesatz"/>
          <w:sz w:val="26"/>
          <w:szCs w:val="26"/>
        </w:rPr>
        <w:t>Sommerpause vom 29.07. bis 08.09.</w:t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</w:r>
      <w:r>
        <w:rPr>
          <w:rFonts w:ascii="Yanone Kaffeesatz" w:eastAsia="Yanone Kaffeesatz" w:hAnsi="Yanone Kaffeesatz" w:cs="Yanone Kaffeesatz"/>
          <w:sz w:val="26"/>
          <w:szCs w:val="26"/>
        </w:rPr>
        <w:tab/>
        <w:t>Stand Juli 2024</w:t>
      </w:r>
    </w:p>
    <w:p w:rsidR="00C617FA" w:rsidRDefault="00C617FA">
      <w:pPr>
        <w:spacing w:before="200" w:after="0"/>
        <w:ind w:left="720"/>
        <w:rPr>
          <w:rFonts w:ascii="Yanone Kaffeesatz" w:eastAsia="Yanone Kaffeesatz" w:hAnsi="Yanone Kaffeesatz" w:cs="Yanone Kaffeesatz"/>
          <w:sz w:val="10"/>
          <w:szCs w:val="10"/>
        </w:rPr>
      </w:pPr>
    </w:p>
    <w:tbl>
      <w:tblPr>
        <w:tblStyle w:val="a"/>
        <w:tblW w:w="14010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850"/>
        <w:gridCol w:w="2760"/>
        <w:gridCol w:w="2805"/>
        <w:gridCol w:w="2790"/>
      </w:tblGrid>
      <w:tr w:rsidR="00C617FA">
        <w:trPr>
          <w:trHeight w:val="420"/>
          <w:jc w:val="center"/>
        </w:trPr>
        <w:tc>
          <w:tcPr>
            <w:tcW w:w="2805" w:type="dxa"/>
          </w:tcPr>
          <w:p w:rsidR="00C617FA" w:rsidRDefault="00EF6121">
            <w:pPr>
              <w:tabs>
                <w:tab w:val="left" w:pos="6882"/>
              </w:tabs>
              <w:jc w:val="center"/>
              <w:rPr>
                <w:rFonts w:ascii="Yanone Kaffeesatz" w:eastAsia="Yanone Kaffeesatz" w:hAnsi="Yanone Kaffeesatz" w:cs="Yanone Kaffeesatz"/>
                <w:sz w:val="42"/>
                <w:szCs w:val="42"/>
              </w:rPr>
            </w:pPr>
            <w:r>
              <w:rPr>
                <w:rFonts w:ascii="Yanone Kaffeesatz" w:eastAsia="Yanone Kaffeesatz" w:hAnsi="Yanone Kaffeesatz" w:cs="Yanone Kaffeesatz"/>
                <w:sz w:val="42"/>
                <w:szCs w:val="42"/>
              </w:rPr>
              <w:t>Montag</w:t>
            </w:r>
          </w:p>
        </w:tc>
        <w:tc>
          <w:tcPr>
            <w:tcW w:w="2850" w:type="dxa"/>
          </w:tcPr>
          <w:p w:rsidR="00C617FA" w:rsidRDefault="00EF6121">
            <w:pPr>
              <w:tabs>
                <w:tab w:val="left" w:pos="6882"/>
              </w:tabs>
              <w:jc w:val="center"/>
              <w:rPr>
                <w:rFonts w:ascii="Yanone Kaffeesatz" w:eastAsia="Yanone Kaffeesatz" w:hAnsi="Yanone Kaffeesatz" w:cs="Yanone Kaffeesatz"/>
                <w:sz w:val="42"/>
                <w:szCs w:val="42"/>
              </w:rPr>
            </w:pPr>
            <w:r>
              <w:rPr>
                <w:rFonts w:ascii="Yanone Kaffeesatz" w:eastAsia="Yanone Kaffeesatz" w:hAnsi="Yanone Kaffeesatz" w:cs="Yanone Kaffeesatz"/>
                <w:sz w:val="42"/>
                <w:szCs w:val="42"/>
              </w:rPr>
              <w:t>Dienstag</w:t>
            </w:r>
          </w:p>
        </w:tc>
        <w:tc>
          <w:tcPr>
            <w:tcW w:w="2760" w:type="dxa"/>
          </w:tcPr>
          <w:p w:rsidR="00C617FA" w:rsidRDefault="00EF6121">
            <w:pPr>
              <w:tabs>
                <w:tab w:val="left" w:pos="6882"/>
              </w:tabs>
              <w:jc w:val="center"/>
              <w:rPr>
                <w:rFonts w:ascii="Yanone Kaffeesatz" w:eastAsia="Yanone Kaffeesatz" w:hAnsi="Yanone Kaffeesatz" w:cs="Yanone Kaffeesatz"/>
                <w:sz w:val="42"/>
                <w:szCs w:val="42"/>
              </w:rPr>
            </w:pPr>
            <w:r>
              <w:rPr>
                <w:rFonts w:ascii="Yanone Kaffeesatz" w:eastAsia="Yanone Kaffeesatz" w:hAnsi="Yanone Kaffeesatz" w:cs="Yanone Kaffeesatz"/>
                <w:sz w:val="42"/>
                <w:szCs w:val="42"/>
              </w:rPr>
              <w:t>Mittwoch</w:t>
            </w:r>
          </w:p>
        </w:tc>
        <w:tc>
          <w:tcPr>
            <w:tcW w:w="2805" w:type="dxa"/>
          </w:tcPr>
          <w:p w:rsidR="00C617FA" w:rsidRDefault="00EF6121">
            <w:pPr>
              <w:tabs>
                <w:tab w:val="left" w:pos="6882"/>
              </w:tabs>
              <w:jc w:val="center"/>
              <w:rPr>
                <w:rFonts w:ascii="Yanone Kaffeesatz" w:eastAsia="Yanone Kaffeesatz" w:hAnsi="Yanone Kaffeesatz" w:cs="Yanone Kaffeesatz"/>
                <w:sz w:val="42"/>
                <w:szCs w:val="42"/>
              </w:rPr>
            </w:pPr>
            <w:r>
              <w:rPr>
                <w:rFonts w:ascii="Yanone Kaffeesatz" w:eastAsia="Yanone Kaffeesatz" w:hAnsi="Yanone Kaffeesatz" w:cs="Yanone Kaffeesatz"/>
                <w:sz w:val="42"/>
                <w:szCs w:val="42"/>
              </w:rPr>
              <w:t>Donnerstag</w:t>
            </w:r>
          </w:p>
        </w:tc>
        <w:tc>
          <w:tcPr>
            <w:tcW w:w="2790" w:type="dxa"/>
          </w:tcPr>
          <w:p w:rsidR="00C617FA" w:rsidRDefault="00EF6121">
            <w:pPr>
              <w:tabs>
                <w:tab w:val="left" w:pos="6882"/>
              </w:tabs>
              <w:jc w:val="center"/>
              <w:rPr>
                <w:rFonts w:ascii="Yanone Kaffeesatz" w:eastAsia="Yanone Kaffeesatz" w:hAnsi="Yanone Kaffeesatz" w:cs="Yanone Kaffeesatz"/>
                <w:sz w:val="42"/>
                <w:szCs w:val="42"/>
              </w:rPr>
            </w:pPr>
            <w:r>
              <w:rPr>
                <w:rFonts w:ascii="Yanone Kaffeesatz" w:eastAsia="Yanone Kaffeesatz" w:hAnsi="Yanone Kaffeesatz" w:cs="Yanone Kaffeesatz"/>
                <w:sz w:val="42"/>
                <w:szCs w:val="42"/>
              </w:rPr>
              <w:t>Freitag</w:t>
            </w:r>
          </w:p>
        </w:tc>
      </w:tr>
      <w:tr w:rsidR="00C617FA">
        <w:trPr>
          <w:trHeight w:val="8025"/>
          <w:jc w:val="center"/>
        </w:trPr>
        <w:tc>
          <w:tcPr>
            <w:tcW w:w="2805" w:type="dxa"/>
          </w:tcPr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9-12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i/>
                <w:u w:val="single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- Pause - </w:t>
            </w: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17-18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Prophetisches Gebet 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Silvia Dahlke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color w:val="000000"/>
              </w:rPr>
            </w:pPr>
            <w:r>
              <w:rPr>
                <w:rFonts w:ascii="Source Sans Pro" w:eastAsia="Source Sans Pro" w:hAnsi="Source Sans Pro" w:cs="Source Sans Pro"/>
                <w:color w:val="000000"/>
              </w:rPr>
              <w:t>1</w:t>
            </w:r>
            <w:r>
              <w:rPr>
                <w:rFonts w:ascii="Source Sans Pro" w:eastAsia="Source Sans Pro" w:hAnsi="Source Sans Pro" w:cs="Source Sans Pro"/>
              </w:rPr>
              <w:t>8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>-1</w:t>
            </w:r>
            <w:r>
              <w:rPr>
                <w:rFonts w:ascii="Source Sans Pro" w:eastAsia="Source Sans Pro" w:hAnsi="Source Sans Pro" w:cs="Source Sans Pro"/>
              </w:rPr>
              <w:t>9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 xml:space="preserve">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19-20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Anbetung mit dem Wort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Ilka Dürr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20-21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 Flaggen/Tanz und Gebet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Ilka Dürr</w:t>
            </w: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i/>
                <w:sz w:val="20"/>
                <w:szCs w:val="20"/>
                <w:u w:val="single"/>
              </w:rPr>
            </w:pP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Kinder sind immer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willkommen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🙂</w:t>
            </w:r>
          </w:p>
        </w:tc>
        <w:tc>
          <w:tcPr>
            <w:tcW w:w="2850" w:type="dxa"/>
          </w:tcPr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8-9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Psalmen singen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Klaus Schönpflug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9-13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- Pause -</w:t>
            </w: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17-18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Freie Anbetung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Julia Herter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18-19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Ruhe-Stille-Gebet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Uwe Dahlke</w:t>
            </w: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38"/>
                <w:szCs w:val="38"/>
              </w:rPr>
            </w:pPr>
            <w:r>
              <w:rPr>
                <w:rFonts w:ascii="Pacifico" w:eastAsia="Pacifico" w:hAnsi="Pacifico" w:cs="Pacifico"/>
                <w:color w:val="333333"/>
                <w:sz w:val="38"/>
                <w:szCs w:val="38"/>
              </w:rPr>
              <w:t>Café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28"/>
                <w:szCs w:val="28"/>
              </w:rPr>
            </w:pPr>
            <w:r>
              <w:rPr>
                <w:rFonts w:ascii="Pacifico" w:eastAsia="Pacifico" w:hAnsi="Pacifico" w:cs="Pacifico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15 – 18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38"/>
                <w:szCs w:val="38"/>
              </w:rPr>
            </w:pP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geöffnet!</w:t>
            </w:r>
          </w:p>
          <w:p w:rsidR="00C617FA" w:rsidRDefault="00EF6121">
            <w:pPr>
              <w:tabs>
                <w:tab w:val="left" w:pos="6882"/>
              </w:tabs>
              <w:spacing w:before="200"/>
              <w:jc w:val="center"/>
              <w:rPr>
                <w:rFonts w:ascii="Pacifico" w:eastAsia="Pacifico" w:hAnsi="Pacifico" w:cs="Pacifico"/>
                <w:color w:val="333333"/>
                <w:sz w:val="28"/>
                <w:szCs w:val="28"/>
              </w:rPr>
            </w:pP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 xml:space="preserve">  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28"/>
                <w:szCs w:val="28"/>
              </w:rPr>
            </w:pPr>
            <w:r>
              <w:rPr>
                <w:rFonts w:ascii="Pacifico" w:eastAsia="Pacifico" w:hAnsi="Pacifico" w:cs="Pacifico"/>
                <w:color w:val="CC0000"/>
                <w:sz w:val="28"/>
                <w:szCs w:val="28"/>
              </w:rPr>
              <w:t>💜</w:t>
            </w: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-</w:t>
            </w:r>
            <w:proofErr w:type="spellStart"/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lich</w:t>
            </w:r>
            <w:proofErr w:type="spellEnd"/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2"/>
                <w:szCs w:val="2"/>
              </w:rPr>
            </w:pP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willkommen!</w:t>
            </w:r>
          </w:p>
        </w:tc>
        <w:tc>
          <w:tcPr>
            <w:tcW w:w="2760" w:type="dxa"/>
          </w:tcPr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6-7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/>
              </w:rPr>
              <w:t>Devotional</w:t>
            </w:r>
            <w:proofErr w:type="spellEnd"/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Ralph Hermann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9-15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15-16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/>
              </w:rPr>
              <w:t>Devotional</w:t>
            </w:r>
            <w:proofErr w:type="spellEnd"/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Benny Brecht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i/>
                <w:u w:val="single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16-17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Gebet für Israel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Sarah &amp; Klaus Schönpflug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u w:val="single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17-18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Freie Anbetung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mit Stefanie &amp; </w:t>
            </w:r>
            <w:proofErr w:type="spellStart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Kie</w:t>
            </w:r>
            <w:proofErr w:type="spellEnd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Power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18-19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Anbetung und Fürbitte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Benny Brecht</w:t>
            </w:r>
          </w:p>
        </w:tc>
        <w:tc>
          <w:tcPr>
            <w:tcW w:w="2805" w:type="dxa"/>
          </w:tcPr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9-18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Arial" w:eastAsia="Arial" w:hAnsi="Arial" w:cs="Arial"/>
                <w:color w:val="333333"/>
                <w:shd w:val="clear" w:color="auto" w:fill="FEFEFE"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color w:val="000000"/>
              </w:rPr>
            </w:pPr>
            <w:r>
              <w:rPr>
                <w:rFonts w:ascii="Source Sans Pro" w:eastAsia="Source Sans Pro" w:hAnsi="Source Sans Pro" w:cs="Source Sans Pro"/>
                <w:color w:val="000000"/>
              </w:rPr>
              <w:t>1</w:t>
            </w:r>
            <w:r>
              <w:rPr>
                <w:rFonts w:ascii="Source Sans Pro" w:eastAsia="Source Sans Pro" w:hAnsi="Source Sans Pro" w:cs="Source Sans Pro"/>
              </w:rPr>
              <w:t>8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>-</w:t>
            </w:r>
            <w:r>
              <w:rPr>
                <w:rFonts w:ascii="Source Sans Pro" w:eastAsia="Source Sans Pro" w:hAnsi="Source Sans Pro" w:cs="Source Sans Pro"/>
              </w:rPr>
              <w:t>19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 xml:space="preserve">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Gebet für Gerechtigkeit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und Mission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Benny Brecht</w:t>
            </w:r>
            <w:r>
              <w:rPr>
                <w:rFonts w:ascii="Source Sans Pro" w:eastAsia="Source Sans Pro" w:hAnsi="Source Sans Pro" w:cs="Source Sans Pro"/>
                <w:b/>
                <w:sz w:val="18"/>
                <w:szCs w:val="18"/>
              </w:rPr>
              <w:t xml:space="preserve"> 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19-20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Deutschlandgebet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Tom Henrich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20-21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Anbetung des Vaters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Tom Henrich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b/>
                <w:sz w:val="32"/>
                <w:szCs w:val="32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38"/>
                <w:szCs w:val="38"/>
              </w:rPr>
            </w:pPr>
            <w:r>
              <w:rPr>
                <w:rFonts w:ascii="Pacifico" w:eastAsia="Pacifico" w:hAnsi="Pacifico" w:cs="Pacifico"/>
                <w:color w:val="333333"/>
                <w:sz w:val="38"/>
                <w:szCs w:val="38"/>
              </w:rPr>
              <w:t>Café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Pacifico" w:eastAsia="Pacifico" w:hAnsi="Pacifico" w:cs="Pacifico"/>
                <w:color w:val="333333"/>
                <w:sz w:val="28"/>
                <w:szCs w:val="28"/>
              </w:rPr>
            </w:pPr>
            <w:r>
              <w:rPr>
                <w:rFonts w:ascii="Pacifico" w:eastAsia="Pacifico" w:hAnsi="Pacifico" w:cs="Pacifico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19 – 21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Pacifico" w:eastAsia="Pacifico" w:hAnsi="Pacifico" w:cs="Pacifico"/>
                <w:color w:val="333333"/>
                <w:sz w:val="28"/>
                <w:szCs w:val="28"/>
              </w:rPr>
              <w:t>geöffnet!</w:t>
            </w:r>
          </w:p>
        </w:tc>
        <w:tc>
          <w:tcPr>
            <w:tcW w:w="2790" w:type="dxa"/>
          </w:tcPr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8-9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i/>
                <w:u w:val="single"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9-11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Lautes Bibellesen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Ilka Dürr</w:t>
            </w:r>
          </w:p>
          <w:p w:rsidR="00C617FA" w:rsidRDefault="00C61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11-16 Uhr</w:t>
            </w:r>
          </w:p>
          <w:p w:rsidR="00C617FA" w:rsidRDefault="00EF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Zeit mit Gott</w:t>
            </w:r>
          </w:p>
          <w:p w:rsidR="00C617FA" w:rsidRDefault="00C61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  <w:b/>
              </w:rPr>
            </w:pPr>
          </w:p>
          <w:p w:rsidR="00C617FA" w:rsidRDefault="00EF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16-17 Uhr</w:t>
            </w:r>
          </w:p>
          <w:p w:rsidR="00C617FA" w:rsidRDefault="00EF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Freie Anbetung</w:t>
            </w:r>
          </w:p>
          <w:p w:rsidR="00C617FA" w:rsidRDefault="00EF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Klaus Schönpflug</w:t>
            </w:r>
          </w:p>
          <w:p w:rsidR="00C617FA" w:rsidRDefault="00C61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jc w:val="center"/>
              <w:rPr>
                <w:rFonts w:ascii="Source Sans Pro" w:eastAsia="Source Sans Pro" w:hAnsi="Source Sans Pro" w:cs="Source Sans Pro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color w:val="000000"/>
              </w:rPr>
            </w:pPr>
            <w:r>
              <w:rPr>
                <w:rFonts w:ascii="Source Sans Pro" w:eastAsia="Source Sans Pro" w:hAnsi="Source Sans Pro" w:cs="Source Sans Pro"/>
                <w:color w:val="000000"/>
              </w:rPr>
              <w:t>1</w:t>
            </w:r>
            <w:r>
              <w:rPr>
                <w:rFonts w:ascii="Source Sans Pro" w:eastAsia="Source Sans Pro" w:hAnsi="Source Sans Pro" w:cs="Source Sans Pro"/>
              </w:rPr>
              <w:t>7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>-1</w:t>
            </w:r>
            <w:r>
              <w:rPr>
                <w:rFonts w:ascii="Source Sans Pro" w:eastAsia="Source Sans Pro" w:hAnsi="Source Sans Pro" w:cs="Source Sans Pro"/>
              </w:rPr>
              <w:t>9</w:t>
            </w:r>
            <w:r>
              <w:rPr>
                <w:rFonts w:ascii="Source Sans Pro" w:eastAsia="Source Sans Pro" w:hAnsi="Source Sans Pro" w:cs="Source Sans Pro"/>
                <w:color w:val="000000"/>
              </w:rPr>
              <w:t xml:space="preserve"> Uhr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</w:rPr>
              <w:t>Gebet für Erweckung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</w:rPr>
              <w:t>und Hei</w:t>
            </w:r>
            <w:r>
              <w:rPr>
                <w:rFonts w:ascii="Source Sans Pro" w:eastAsia="Source Sans Pro" w:hAnsi="Source Sans Pro" w:cs="Source Sans Pro"/>
                <w:b/>
              </w:rPr>
              <w:t>lung</w:t>
            </w: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mit Christoph Scheel</w:t>
            </w: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sz w:val="30"/>
                <w:szCs w:val="30"/>
              </w:rPr>
            </w:pPr>
          </w:p>
          <w:p w:rsidR="00C617FA" w:rsidRDefault="00C617FA">
            <w:pPr>
              <w:tabs>
                <w:tab w:val="left" w:pos="6882"/>
              </w:tabs>
              <w:rPr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</w:p>
          <w:p w:rsidR="00C617FA" w:rsidRDefault="00EF6121">
            <w:pPr>
              <w:tabs>
                <w:tab w:val="left" w:pos="6882"/>
              </w:tabs>
              <w:jc w:val="center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Aktuelle Infos und Erklärungen zu den Gebetsformen auf </w:t>
            </w:r>
            <w:hyperlink r:id="rId6">
              <w:r>
                <w:rPr>
                  <w:rFonts w:ascii="Source Sans Pro" w:eastAsia="Source Sans Pro" w:hAnsi="Source Sans Pro" w:cs="Source Sans Pro"/>
                  <w:color w:val="1155CC"/>
                  <w:sz w:val="18"/>
                  <w:szCs w:val="18"/>
                  <w:u w:val="single"/>
                </w:rPr>
                <w:t>www.gebetszentrum.org</w:t>
              </w:r>
            </w:hyperlink>
          </w:p>
        </w:tc>
      </w:tr>
    </w:tbl>
    <w:p w:rsidR="00C617FA" w:rsidRDefault="00C617FA">
      <w:pPr>
        <w:rPr>
          <w:rFonts w:ascii="Source Sans Pro" w:eastAsia="Source Sans Pro" w:hAnsi="Source Sans Pro" w:cs="Source Sans Pro"/>
          <w:sz w:val="24"/>
          <w:szCs w:val="24"/>
          <w:u w:val="single"/>
        </w:rPr>
      </w:pPr>
    </w:p>
    <w:sectPr w:rsidR="00C617FA">
      <w:pgSz w:w="16838" w:h="11906" w:orient="landscape"/>
      <w:pgMar w:top="173" w:right="720" w:bottom="173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none Kaffeesatz"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Pacifico">
    <w:panose1 w:val="02000000000000000000"/>
    <w:charset w:val="00"/>
    <w:family w:val="auto"/>
    <w:pitch w:val="variable"/>
    <w:sig w:usb0="A000002F" w:usb1="4800004B" w:usb2="14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17FA"/>
    <w:rsid w:val="00C617FA"/>
    <w:rsid w:val="00E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betszentru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Dahlke</dc:creator>
  <cp:lastModifiedBy>Uwe Dahlke</cp:lastModifiedBy>
  <cp:revision>2</cp:revision>
  <dcterms:created xsi:type="dcterms:W3CDTF">2024-07-02T22:31:00Z</dcterms:created>
  <dcterms:modified xsi:type="dcterms:W3CDTF">2024-07-02T22:31:00Z</dcterms:modified>
</cp:coreProperties>
</file>